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1" w:rsidRDefault="001C3281"/>
    <w:p w:rsidR="00244CDF" w:rsidRDefault="00244CDF" w:rsidP="00244CDF">
      <w:pPr>
        <w:pStyle w:val="Heading1"/>
        <w:tabs>
          <w:tab w:val="left" w:pos="-180"/>
          <w:tab w:val="left" w:pos="709"/>
          <w:tab w:val="left" w:pos="993"/>
        </w:tabs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 xml:space="preserve">Notice of the </w:t>
      </w:r>
      <w:r>
        <w:rPr>
          <w:rFonts w:ascii="Arial" w:hAnsi="Arial" w:cs="Arial"/>
          <w:sz w:val="28"/>
          <w:szCs w:val="24"/>
        </w:rPr>
        <w:t>666</w:t>
      </w:r>
      <w:r>
        <w:rPr>
          <w:rFonts w:ascii="Arial" w:hAnsi="Arial" w:cs="Arial"/>
          <w:sz w:val="28"/>
          <w:szCs w:val="24"/>
          <w:vertAlign w:val="superscript"/>
        </w:rPr>
        <w:t>th</w:t>
      </w:r>
      <w:r>
        <w:rPr>
          <w:rFonts w:ascii="Arial" w:hAnsi="Arial"/>
          <w:sz w:val="28"/>
          <w:szCs w:val="32"/>
        </w:rPr>
        <w:t xml:space="preserve"> meeting of Toft Parish Council</w:t>
      </w:r>
      <w:r>
        <w:rPr>
          <w:rFonts w:ascii="Arial" w:hAnsi="Arial" w:cs="Arial"/>
          <w:sz w:val="28"/>
          <w:szCs w:val="24"/>
        </w:rPr>
        <w:t xml:space="preserve"> at 7pm on Tuesday 8th November 2011 in </w:t>
      </w:r>
      <w:r>
        <w:rPr>
          <w:rFonts w:ascii="Arial" w:hAnsi="Arial" w:cs="Arial"/>
          <w:sz w:val="28"/>
        </w:rPr>
        <w:t>The People’s Hall, Toft</w:t>
      </w:r>
    </w:p>
    <w:p w:rsidR="00244CDF" w:rsidRDefault="00244CDF" w:rsidP="00244CDF">
      <w:pPr>
        <w:rPr>
          <w:rFonts w:cs="Arial"/>
        </w:rPr>
      </w:pPr>
    </w:p>
    <w:p w:rsidR="00244CDF" w:rsidRDefault="00244CDF" w:rsidP="00244CDF">
      <w:pPr>
        <w:rPr>
          <w:rFonts w:cs="Arial"/>
          <w:i/>
          <w:sz w:val="20"/>
          <w:szCs w:val="22"/>
        </w:rPr>
      </w:pPr>
      <w:r>
        <w:rPr>
          <w:rFonts w:cs="Arial"/>
        </w:rPr>
        <w:t xml:space="preserve">                  </w:t>
      </w:r>
      <w:r>
        <w:rPr>
          <w:rFonts w:cs="Arial"/>
          <w:i/>
          <w:sz w:val="20"/>
          <w:szCs w:val="22"/>
        </w:rPr>
        <w:t>Members of the parish are welcome to attend and may speak at Item 11/145</w:t>
      </w:r>
    </w:p>
    <w:p w:rsidR="00244CDF" w:rsidRDefault="00244CDF" w:rsidP="00244CDF">
      <w:pPr>
        <w:rPr>
          <w:rFonts w:cs="Arial"/>
          <w:i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100"/>
      </w:tblGrid>
      <w:tr w:rsidR="00244CDF" w:rsidTr="00824F9F">
        <w:trPr>
          <w:trHeight w:val="4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No.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  <w:sz w:val="20"/>
              </w:rPr>
            </w:pPr>
            <w:r>
              <w:rPr>
                <w:sz w:val="24"/>
              </w:rPr>
              <w:t>Agenda</w:t>
            </w: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rPr>
                <w:rFonts w:cs="Arial"/>
              </w:rPr>
            </w:pPr>
            <w:r>
              <w:rPr>
                <w:rFonts w:cs="Arial"/>
              </w:rPr>
              <w:t xml:space="preserve">11/142  </w:t>
            </w:r>
          </w:p>
          <w:p w:rsidR="00244CDF" w:rsidRDefault="00244CDF" w:rsidP="00824F9F">
            <w:pPr>
              <w:rPr>
                <w:rFonts w:cs="Arial"/>
                <w:sz w:val="20"/>
              </w:rPr>
            </w:pPr>
          </w:p>
          <w:p w:rsidR="00244CDF" w:rsidRDefault="00244CDF" w:rsidP="00824F9F">
            <w:pPr>
              <w:rPr>
                <w:rFonts w:cs="Arial"/>
                <w:sz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ing8"/>
            </w:pPr>
            <w:r>
              <w:t>Welcome</w:t>
            </w: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rPr>
                <w:rFonts w:cs="Arial"/>
              </w:rPr>
            </w:pPr>
            <w:r>
              <w:rPr>
                <w:rFonts w:cs="Arial"/>
              </w:rPr>
              <w:t>11/143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ing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Apologies, and reasons for absence</w:t>
            </w:r>
          </w:p>
          <w:p w:rsidR="00244CDF" w:rsidRDefault="00244CDF" w:rsidP="00824F9F"/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11/144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ing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Declarations of interest relating to items on the agenda</w:t>
            </w:r>
          </w:p>
          <w:p w:rsidR="00244CDF" w:rsidRDefault="00244CDF" w:rsidP="00824F9F">
            <w:pPr>
              <w:rPr>
                <w:rFonts w:cs="Arial"/>
                <w:sz w:val="20"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11/145   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ing6"/>
              <w:rPr>
                <w:b/>
                <w:bCs w:val="0"/>
                <w:u w:val="none"/>
              </w:rPr>
            </w:pPr>
            <w:r>
              <w:rPr>
                <w:b/>
                <w:bCs w:val="0"/>
                <w:u w:val="none"/>
              </w:rPr>
              <w:t>Public Participation on Agenda items &amp; matters of mutual interest</w:t>
            </w:r>
          </w:p>
          <w:p w:rsidR="00244CDF" w:rsidRDefault="00244CDF" w:rsidP="00824F9F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</w:p>
          <w:p w:rsidR="00244CDF" w:rsidRDefault="00244CDF" w:rsidP="00824F9F">
            <w:pPr>
              <w:tabs>
                <w:tab w:val="left" w:pos="709"/>
                <w:tab w:val="left" w:pos="993"/>
              </w:tabs>
              <w:ind w:left="735" w:hanging="735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The Council will first hear from Councillors who declare a </w:t>
            </w:r>
            <w:r>
              <w:rPr>
                <w:rFonts w:ascii="Helvetica" w:hAnsi="Helvetica"/>
                <w:bCs/>
                <w:sz w:val="20"/>
                <w:u w:val="single"/>
              </w:rPr>
              <w:t>prejudicial</w:t>
            </w:r>
            <w:r>
              <w:rPr>
                <w:rFonts w:ascii="Helvetica" w:hAnsi="Helvetica"/>
                <w:bCs/>
                <w:sz w:val="20"/>
              </w:rPr>
              <w:t xml:space="preserve"> interest speak and leave the room after Members’ questions.</w:t>
            </w:r>
          </w:p>
          <w:p w:rsidR="00244CDF" w:rsidRDefault="00244CDF" w:rsidP="00824F9F">
            <w:pPr>
              <w:tabs>
                <w:tab w:val="left" w:pos="709"/>
                <w:tab w:val="left" w:pos="993"/>
              </w:tabs>
              <w:ind w:left="735" w:hanging="735"/>
              <w:rPr>
                <w:rFonts w:ascii="Helvetica" w:hAnsi="Helvetica"/>
                <w:bCs/>
                <w:sz w:val="20"/>
              </w:rPr>
            </w:pPr>
          </w:p>
          <w:p w:rsidR="00244CDF" w:rsidRDefault="00244CDF" w:rsidP="00244CD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09"/>
                <w:tab w:val="left" w:pos="993"/>
              </w:tabs>
              <w:rPr>
                <w:rFonts w:ascii="Helvetica" w:hAnsi="Helvetica"/>
                <w:bCs/>
                <w:snapToGrid w:val="0"/>
              </w:rPr>
            </w:pPr>
            <w:r>
              <w:rPr>
                <w:rFonts w:ascii="Helvetica" w:hAnsi="Helvetica"/>
                <w:bCs/>
                <w:snapToGrid w:val="0"/>
              </w:rPr>
              <w:t>County Councillor report</w:t>
            </w:r>
          </w:p>
          <w:p w:rsidR="00244CDF" w:rsidRDefault="00244CDF" w:rsidP="00244CD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09"/>
                <w:tab w:val="left" w:pos="993"/>
              </w:tabs>
              <w:rPr>
                <w:rFonts w:ascii="Helvetica" w:hAnsi="Helvetica"/>
                <w:bCs/>
                <w:snapToGrid w:val="0"/>
              </w:rPr>
            </w:pPr>
            <w:r>
              <w:rPr>
                <w:rFonts w:ascii="Helvetica" w:hAnsi="Helvetica"/>
                <w:bCs/>
                <w:snapToGrid w:val="0"/>
              </w:rPr>
              <w:t>District Councillor report</w:t>
            </w:r>
          </w:p>
          <w:p w:rsidR="00244CDF" w:rsidRDefault="00244CDF" w:rsidP="00824F9F">
            <w:pPr>
              <w:ind w:left="3132" w:hanging="2397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-   Members of the public.</w:t>
            </w:r>
          </w:p>
          <w:p w:rsidR="00244CDF" w:rsidRPr="0096593D" w:rsidRDefault="00244CDF" w:rsidP="0096593D">
            <w:pPr>
              <w:ind w:left="735"/>
              <w:rPr>
                <w:rFonts w:ascii="Helvetica" w:hAnsi="Helvetica"/>
                <w:bCs/>
                <w:sz w:val="20"/>
              </w:rPr>
            </w:pPr>
          </w:p>
          <w:p w:rsidR="00244CDF" w:rsidRDefault="00244CDF" w:rsidP="00824F9F">
            <w:pPr>
              <w:ind w:left="735"/>
              <w:rPr>
                <w:rFonts w:cs="Arial"/>
                <w:sz w:val="20"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11/146</w:t>
            </w:r>
          </w:p>
          <w:p w:rsidR="00244CDF" w:rsidRDefault="00244CDF" w:rsidP="00824F9F">
            <w:pPr>
              <w:rPr>
                <w:rFonts w:cs="Ari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tabs>
                <w:tab w:val="left" w:pos="709"/>
                <w:tab w:val="left" w:pos="99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confirm minutes of the meeting of 3</w:t>
            </w:r>
            <w:r w:rsidRPr="006C0EF6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 xml:space="preserve"> October </w:t>
            </w:r>
            <w:r>
              <w:rPr>
                <w:rFonts w:cs="Arial"/>
                <w:b/>
                <w:color w:val="FF6600"/>
              </w:rPr>
              <w:t xml:space="preserve"> </w:t>
            </w:r>
            <w:r>
              <w:rPr>
                <w:rFonts w:cs="Arial"/>
                <w:b/>
              </w:rPr>
              <w:t>2011</w:t>
            </w: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11/147  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E24C7" w:rsidRDefault="00244CDF" w:rsidP="009E24C7">
            <w:pPr>
              <w:tabs>
                <w:tab w:val="left" w:pos="709"/>
                <w:tab w:val="left" w:pos="993"/>
              </w:tabs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</w:rPr>
              <w:t>Matters arising from previous meetings</w:t>
            </w:r>
            <w:r>
              <w:rPr>
                <w:rFonts w:cs="Arial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3935"/>
            </w:tblGrid>
            <w:tr w:rsidR="009E24C7" w:rsidTr="009E24C7">
              <w:tc>
                <w:tcPr>
                  <w:tcW w:w="3934" w:type="dxa"/>
                </w:tcPr>
                <w:p w:rsidR="009E24C7" w:rsidRDefault="00675AF7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11/110 Winter maintenance training</w:t>
                  </w:r>
                </w:p>
              </w:tc>
              <w:tc>
                <w:tcPr>
                  <w:tcW w:w="3935" w:type="dxa"/>
                </w:tcPr>
                <w:p w:rsidR="009E24C7" w:rsidRDefault="00675AF7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Cllr </w:t>
                  </w:r>
                  <w:proofErr w:type="spellStart"/>
                  <w:r>
                    <w:rPr>
                      <w:rFonts w:cs="Arial"/>
                      <w:bCs/>
                    </w:rPr>
                    <w:t>Betson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 to provide latest update.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Default="00675AF7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11/129/vi  Tree &amp; hedge works at recreation ground</w:t>
                  </w:r>
                </w:p>
              </w:tc>
              <w:tc>
                <w:tcPr>
                  <w:tcW w:w="3935" w:type="dxa"/>
                </w:tcPr>
                <w:p w:rsidR="009E24C7" w:rsidRDefault="00675AF7" w:rsidP="00675AF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Now completed.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Default="00675AF7" w:rsidP="00675AF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11/136/</w:t>
                  </w:r>
                  <w:proofErr w:type="gramStart"/>
                  <w:r>
                    <w:rPr>
                      <w:rFonts w:cs="Arial"/>
                      <w:bCs/>
                    </w:rPr>
                    <w:t>iv  Transfer</w:t>
                  </w:r>
                  <w:proofErr w:type="gramEnd"/>
                  <w:r>
                    <w:rPr>
                      <w:rFonts w:cs="Arial"/>
                      <w:bCs/>
                    </w:rPr>
                    <w:t xml:space="preserve"> of the recreation ground to Toft PC.</w:t>
                  </w:r>
                </w:p>
              </w:tc>
              <w:tc>
                <w:tcPr>
                  <w:tcW w:w="3935" w:type="dxa"/>
                </w:tcPr>
                <w:p w:rsidR="009E24C7" w:rsidRDefault="00675AF7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Still outstanding.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Default="003E43F6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11/139 Balfour Beattie invoice</w:t>
                  </w:r>
                </w:p>
              </w:tc>
              <w:tc>
                <w:tcPr>
                  <w:tcW w:w="3935" w:type="dxa"/>
                </w:tcPr>
                <w:p w:rsidR="009E24C7" w:rsidRDefault="000128EF" w:rsidP="000128EF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Still outstanding pending policy decision on lighting by SCDC.</w:t>
                  </w:r>
                </w:p>
              </w:tc>
            </w:tr>
          </w:tbl>
          <w:p w:rsidR="00244CDF" w:rsidRDefault="00244CDF" w:rsidP="009E24C7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</w:rPr>
              <w:t>11/148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E24C7" w:rsidRDefault="00244CDF" w:rsidP="00244CDF">
            <w:pPr>
              <w:pStyle w:val="Heading5"/>
              <w:jc w:val="left"/>
              <w:rPr>
                <w:bCs/>
                <w:u w:val="none"/>
              </w:rPr>
            </w:pPr>
            <w:r>
              <w:rPr>
                <w:b/>
                <w:bCs/>
                <w:u w:val="none"/>
              </w:rPr>
              <w:t>Consideration of correspondence</w:t>
            </w:r>
            <w:r>
              <w:rPr>
                <w:bCs/>
                <w:u w:val="none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3935"/>
            </w:tblGrid>
            <w:tr w:rsidR="009E24C7" w:rsidTr="009E24C7">
              <w:tc>
                <w:tcPr>
                  <w:tcW w:w="3934" w:type="dxa"/>
                </w:tcPr>
                <w:p w:rsidR="009E24C7" w:rsidRDefault="008B4F95" w:rsidP="00244CDF">
                  <w:pPr>
                    <w:pStyle w:val="Heading5"/>
                    <w:jc w:val="left"/>
                    <w:outlineLvl w:val="4"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 xml:space="preserve">Dr Parker &amp; Partners, </w:t>
                  </w:r>
                  <w:proofErr w:type="spellStart"/>
                  <w:r>
                    <w:rPr>
                      <w:bCs/>
                      <w:u w:val="none"/>
                    </w:rPr>
                    <w:t>Comberton</w:t>
                  </w:r>
                  <w:proofErr w:type="spellEnd"/>
                </w:p>
              </w:tc>
              <w:tc>
                <w:tcPr>
                  <w:tcW w:w="3935" w:type="dxa"/>
                </w:tcPr>
                <w:p w:rsidR="009E24C7" w:rsidRDefault="008B4F95" w:rsidP="00244CDF">
                  <w:pPr>
                    <w:pStyle w:val="Heading5"/>
                    <w:jc w:val="left"/>
                    <w:outlineLvl w:val="4"/>
                    <w:rPr>
                      <w:bCs/>
                      <w:u w:val="none"/>
                    </w:rPr>
                  </w:pPr>
                  <w:proofErr w:type="gramStart"/>
                  <w:r>
                    <w:rPr>
                      <w:bCs/>
                      <w:u w:val="none"/>
                    </w:rPr>
                    <w:t>Agreement to set up prescription collection &amp; medicine delivery in the village using Toft Shop.</w:t>
                  </w:r>
                  <w:proofErr w:type="gramEnd"/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Default="003463F0" w:rsidP="00244CDF">
                  <w:pPr>
                    <w:pStyle w:val="Heading5"/>
                    <w:jc w:val="left"/>
                    <w:outlineLvl w:val="4"/>
                    <w:rPr>
                      <w:bCs/>
                      <w:u w:val="none"/>
                    </w:rPr>
                  </w:pPr>
                  <w:r w:rsidRPr="003463F0">
                    <w:rPr>
                      <w:bCs/>
                      <w:u w:val="none"/>
                    </w:rPr>
                    <w:t>Cambridgeshire and Peterborough Minerals and Waste Site Specific Proposals Plan</w:t>
                  </w:r>
                </w:p>
              </w:tc>
              <w:tc>
                <w:tcPr>
                  <w:tcW w:w="3935" w:type="dxa"/>
                </w:tcPr>
                <w:p w:rsidR="009E24C7" w:rsidRDefault="003463F0" w:rsidP="009A0389">
                  <w:pPr>
                    <w:pStyle w:val="Heading5"/>
                    <w:jc w:val="left"/>
                    <w:outlineLvl w:val="4"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 xml:space="preserve">The Inspector’s report does not </w:t>
                  </w:r>
                  <w:r w:rsidR="009A0389">
                    <w:rPr>
                      <w:bCs/>
                      <w:u w:val="none"/>
                    </w:rPr>
                    <w:t>appear</w:t>
                  </w:r>
                  <w:r>
                    <w:rPr>
                      <w:bCs/>
                      <w:u w:val="none"/>
                    </w:rPr>
                    <w:t xml:space="preserve"> to directly affect Toft.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Pr="009A0389" w:rsidRDefault="009A0389" w:rsidP="009A0389">
                  <w:pPr>
                    <w:pStyle w:val="Heading5"/>
                    <w:jc w:val="left"/>
                    <w:outlineLvl w:val="4"/>
                    <w:rPr>
                      <w:bCs/>
                      <w:u w:val="none"/>
                    </w:rPr>
                  </w:pPr>
                  <w:r w:rsidRPr="009A0389">
                    <w:rPr>
                      <w:u w:val="none"/>
                    </w:rPr>
                    <w:t>P</w:t>
                  </w:r>
                  <w:r>
                    <w:rPr>
                      <w:u w:val="none"/>
                    </w:rPr>
                    <w:t>eople given a choice over local highway improvements</w:t>
                  </w:r>
                  <w:r w:rsidR="00675AF7">
                    <w:rPr>
                      <w:u w:val="none"/>
                    </w:rPr>
                    <w:t xml:space="preserve"> by Cambridgeshire County Council</w:t>
                  </w:r>
                </w:p>
              </w:tc>
              <w:tc>
                <w:tcPr>
                  <w:tcW w:w="3935" w:type="dxa"/>
                </w:tcPr>
                <w:p w:rsidR="009E24C7" w:rsidRPr="00AD78C9" w:rsidRDefault="00AD78C9" w:rsidP="00AD78C9">
                  <w:pPr>
                    <w:pStyle w:val="Heading5"/>
                    <w:jc w:val="left"/>
                    <w:outlineLvl w:val="4"/>
                    <w:rPr>
                      <w:bCs/>
                      <w:u w:val="none"/>
                    </w:rPr>
                  </w:pPr>
                  <w:r w:rsidRPr="00AD78C9">
                    <w:rPr>
                      <w:u w:val="none"/>
                    </w:rPr>
                    <w:t>Bids invited up to a maximum of £10,000 per bid</w:t>
                  </w:r>
                  <w:r>
                    <w:rPr>
                      <w:u w:val="none"/>
                    </w:rPr>
                    <w:t xml:space="preserve"> with </w:t>
                  </w:r>
                  <w:r w:rsidRPr="00AD78C9">
                    <w:rPr>
                      <w:u w:val="none"/>
                    </w:rPr>
                    <w:t>minimum contribution of 10%</w:t>
                  </w:r>
                  <w:r>
                    <w:rPr>
                      <w:u w:val="none"/>
                    </w:rPr>
                    <w:t xml:space="preserve">.                     </w:t>
                  </w:r>
                  <w:r w:rsidRPr="00AD78C9">
                    <w:t>Note:</w:t>
                  </w:r>
                  <w:r>
                    <w:rPr>
                      <w:u w:val="none"/>
                    </w:rPr>
                    <w:t xml:space="preserve"> November deadline.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Default="002F374D" w:rsidP="002F374D">
                  <w:pPr>
                    <w:pStyle w:val="Heading5"/>
                    <w:jc w:val="left"/>
                    <w:outlineLvl w:val="4"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 xml:space="preserve">SLCC </w:t>
                  </w:r>
                  <w:r w:rsidRPr="002F374D">
                    <w:rPr>
                      <w:bCs/>
                      <w:u w:val="none"/>
                    </w:rPr>
                    <w:t xml:space="preserve">Roles and Responsibility and Localism Training Event </w:t>
                  </w:r>
                  <w:r>
                    <w:rPr>
                      <w:bCs/>
                      <w:u w:val="none"/>
                    </w:rPr>
                    <w:t>at Ely on 14</w:t>
                  </w:r>
                  <w:r w:rsidRPr="002F374D">
                    <w:rPr>
                      <w:bCs/>
                      <w:u w:val="none"/>
                      <w:vertAlign w:val="superscript"/>
                    </w:rPr>
                    <w:t>th</w:t>
                  </w:r>
                  <w:r>
                    <w:rPr>
                      <w:bCs/>
                      <w:u w:val="none"/>
                    </w:rPr>
                    <w:t xml:space="preserve"> November 2011</w:t>
                  </w:r>
                </w:p>
              </w:tc>
              <w:tc>
                <w:tcPr>
                  <w:tcW w:w="3935" w:type="dxa"/>
                </w:tcPr>
                <w:p w:rsidR="009E24C7" w:rsidRDefault="002F374D" w:rsidP="002F374D">
                  <w:pPr>
                    <w:pStyle w:val="Heading5"/>
                    <w:jc w:val="left"/>
                    <w:outlineLvl w:val="4"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>Clerk hopes to attend this interactive workshop.  Councillors may attend as well at a cost of £40.</w:t>
                  </w:r>
                </w:p>
              </w:tc>
            </w:tr>
          </w:tbl>
          <w:p w:rsidR="00244CDF" w:rsidRDefault="00244CDF" w:rsidP="00244CDF">
            <w:pPr>
              <w:pStyle w:val="Heading5"/>
              <w:jc w:val="left"/>
            </w:pPr>
            <w:r>
              <w:rPr>
                <w:bCs/>
                <w:u w:val="none"/>
              </w:rPr>
              <w:t xml:space="preserve">  </w:t>
            </w:r>
          </w:p>
          <w:p w:rsidR="00244CDF" w:rsidRDefault="00244CDF" w:rsidP="00824F9F">
            <w:pPr>
              <w:rPr>
                <w:rFonts w:cs="Arial"/>
                <w:bCs/>
                <w:sz w:val="20"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11/149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AE25D2">
            <w:pPr>
              <w:pStyle w:val="Heading7"/>
            </w:pPr>
            <w:r>
              <w:t>Finance</w:t>
            </w:r>
          </w:p>
          <w:p w:rsidR="00AE25D2" w:rsidRPr="00AE25D2" w:rsidRDefault="00AE25D2" w:rsidP="00AE25D2"/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Arial" w:hAnsi="Arial" w:cs="Arial"/>
                <w:i/>
                <w:iCs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     To approve Council payments to 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2011 </w:t>
            </w:r>
            <w:r>
              <w:rPr>
                <w:rFonts w:ascii="Arial" w:hAnsi="Arial" w:cs="Arial"/>
                <w:i/>
                <w:iCs/>
                <w:szCs w:val="22"/>
              </w:rPr>
              <w:t>(To be circulated.)</w:t>
            </w:r>
          </w:p>
          <w:p w:rsidR="00244CDF" w:rsidRDefault="00244CDF" w:rsidP="00824F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ii)       To note the latest balance sheet </w:t>
            </w:r>
            <w:r>
              <w:rPr>
                <w:rFonts w:ascii="Arial" w:hAnsi="Arial" w:cs="Arial"/>
                <w:i/>
                <w:iCs/>
                <w:szCs w:val="22"/>
              </w:rPr>
              <w:t>(To be circulated.)</w:t>
            </w:r>
          </w:p>
          <w:p w:rsidR="00244CDF" w:rsidRPr="00C76559" w:rsidRDefault="00B42DD9" w:rsidP="00244CDF">
            <w:pPr>
              <w:pStyle w:val="Header"/>
              <w:numPr>
                <w:ilvl w:val="0"/>
                <w:numId w:val="5"/>
              </w:numPr>
              <w:tabs>
                <w:tab w:val="clear" w:pos="732"/>
                <w:tab w:val="clear" w:pos="4320"/>
                <w:tab w:val="clear" w:pos="8640"/>
                <w:tab w:val="num" w:pos="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244CDF">
              <w:rPr>
                <w:rFonts w:ascii="Arial" w:hAnsi="Arial" w:cs="Arial"/>
                <w:sz w:val="22"/>
              </w:rPr>
              <w:t>ponsorship &amp; insurance of the 2012 Celebrations</w:t>
            </w:r>
          </w:p>
          <w:p w:rsidR="00244CDF" w:rsidRPr="00615AE1" w:rsidRDefault="00244CDF" w:rsidP="00615AE1">
            <w:pPr>
              <w:pStyle w:val="Header"/>
              <w:numPr>
                <w:ilvl w:val="0"/>
                <w:numId w:val="5"/>
              </w:numPr>
              <w:tabs>
                <w:tab w:val="clear" w:pos="732"/>
                <w:tab w:val="clear" w:pos="4320"/>
                <w:tab w:val="clear" w:pos="8640"/>
                <w:tab w:val="num" w:pos="612"/>
              </w:tabs>
              <w:rPr>
                <w:rFonts w:ascii="Arial" w:hAnsi="Arial" w:cs="Arial"/>
                <w:sz w:val="22"/>
              </w:rPr>
            </w:pPr>
            <w:r w:rsidRPr="00615AE1">
              <w:rPr>
                <w:rFonts w:ascii="Arial" w:hAnsi="Arial" w:cs="Arial"/>
                <w:sz w:val="22"/>
              </w:rPr>
              <w:t>To consider the request from the Management Committee</w:t>
            </w:r>
            <w:r w:rsidR="00615AE1" w:rsidRPr="00615AE1">
              <w:rPr>
                <w:rFonts w:ascii="Arial" w:hAnsi="Arial" w:cs="Arial"/>
                <w:sz w:val="22"/>
              </w:rPr>
              <w:t xml:space="preserve"> for Toft Parish Council</w:t>
            </w:r>
            <w:r w:rsidRPr="00615AE1">
              <w:rPr>
                <w:rFonts w:ascii="Arial" w:hAnsi="Arial" w:cs="Arial"/>
                <w:sz w:val="22"/>
              </w:rPr>
              <w:t xml:space="preserve"> to submit </w:t>
            </w:r>
            <w:r w:rsidR="00615AE1" w:rsidRPr="00615AE1">
              <w:rPr>
                <w:rFonts w:ascii="Arial" w:hAnsi="Arial" w:cs="Arial"/>
                <w:sz w:val="22"/>
              </w:rPr>
              <w:t>a</w:t>
            </w:r>
            <w:r w:rsidRPr="00615AE1">
              <w:rPr>
                <w:rFonts w:ascii="Arial" w:hAnsi="Arial" w:cs="Arial"/>
                <w:sz w:val="22"/>
              </w:rPr>
              <w:t xml:space="preserve"> Planning Application for the People’s Hall to halve planning fees.</w:t>
            </w:r>
          </w:p>
          <w:p w:rsidR="00244CDF" w:rsidRDefault="00244CDF" w:rsidP="00824F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11/150</w:t>
            </w: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72D5B" w:rsidRDefault="009E24C7" w:rsidP="009E24C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96593D" w:rsidRDefault="0096593D" w:rsidP="009E24C7">
            <w:pPr>
              <w:rPr>
                <w:rFonts w:cs="Arial"/>
              </w:rPr>
            </w:pPr>
          </w:p>
          <w:p w:rsidR="0096593D" w:rsidRDefault="0096593D" w:rsidP="009E24C7">
            <w:pPr>
              <w:rPr>
                <w:rFonts w:cs="Arial"/>
              </w:rPr>
            </w:pPr>
          </w:p>
          <w:p w:rsidR="0096593D" w:rsidRDefault="0096593D" w:rsidP="009E24C7">
            <w:pPr>
              <w:rPr>
                <w:rFonts w:cs="Arial"/>
              </w:rPr>
            </w:pPr>
          </w:p>
          <w:p w:rsidR="00FA02FC" w:rsidRDefault="00FA02FC" w:rsidP="009E24C7">
            <w:pPr>
              <w:rPr>
                <w:rFonts w:cs="Arial"/>
              </w:rPr>
            </w:pPr>
          </w:p>
          <w:p w:rsidR="00FA02FC" w:rsidRDefault="00FA02FC" w:rsidP="009E24C7">
            <w:pPr>
              <w:rPr>
                <w:rFonts w:cs="Arial"/>
              </w:rPr>
            </w:pPr>
          </w:p>
          <w:p w:rsidR="00CD3412" w:rsidRDefault="00CD3412" w:rsidP="009E24C7">
            <w:pPr>
              <w:rPr>
                <w:rFonts w:cs="Arial"/>
              </w:rPr>
            </w:pPr>
          </w:p>
          <w:p w:rsidR="00CD3412" w:rsidRDefault="00CD3412" w:rsidP="009E24C7">
            <w:pPr>
              <w:rPr>
                <w:rFonts w:cs="Arial"/>
              </w:rPr>
            </w:pPr>
          </w:p>
          <w:p w:rsidR="00CD3412" w:rsidRDefault="00CD3412" w:rsidP="009E24C7">
            <w:pPr>
              <w:rPr>
                <w:rFonts w:cs="Arial"/>
              </w:rPr>
            </w:pPr>
          </w:p>
          <w:p w:rsidR="00917916" w:rsidRDefault="00917916" w:rsidP="009E24C7">
            <w:pPr>
              <w:rPr>
                <w:rFonts w:cs="Arial"/>
              </w:rPr>
            </w:pPr>
          </w:p>
          <w:p w:rsidR="00917916" w:rsidRDefault="00917916" w:rsidP="009E24C7">
            <w:pPr>
              <w:rPr>
                <w:rFonts w:cs="Arial"/>
              </w:rPr>
            </w:pPr>
          </w:p>
          <w:p w:rsidR="00917916" w:rsidRDefault="00917916" w:rsidP="009E24C7">
            <w:pPr>
              <w:rPr>
                <w:rFonts w:cs="Arial"/>
              </w:rPr>
            </w:pPr>
          </w:p>
          <w:p w:rsidR="00244CDF" w:rsidRDefault="009E24C7" w:rsidP="009E24C7">
            <w:pPr>
              <w:rPr>
                <w:rFonts w:cs="Arial"/>
              </w:rPr>
            </w:pPr>
            <w:r>
              <w:rPr>
                <w:rFonts w:cs="Arial"/>
              </w:rPr>
              <w:t>11/151</w:t>
            </w: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9E24C7" w:rsidRDefault="009E24C7" w:rsidP="00824F9F">
            <w:pPr>
              <w:jc w:val="right"/>
              <w:rPr>
                <w:rFonts w:cs="Arial"/>
              </w:rPr>
            </w:pPr>
          </w:p>
          <w:p w:rsidR="00615AE1" w:rsidRDefault="00615AE1" w:rsidP="00824F9F">
            <w:pPr>
              <w:jc w:val="right"/>
              <w:rPr>
                <w:rFonts w:cs="Arial"/>
              </w:rPr>
            </w:pPr>
          </w:p>
          <w:p w:rsidR="00615AE1" w:rsidRDefault="00615AE1" w:rsidP="00824F9F">
            <w:pPr>
              <w:jc w:val="right"/>
              <w:rPr>
                <w:rFonts w:cs="Arial"/>
              </w:rPr>
            </w:pPr>
          </w:p>
          <w:p w:rsidR="009A0389" w:rsidRDefault="009A0389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11/15</w:t>
            </w:r>
            <w:r w:rsidR="009E24C7">
              <w:rPr>
                <w:rFonts w:cs="Arial"/>
              </w:rPr>
              <w:t>2</w:t>
            </w: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Pr="00244CDF" w:rsidRDefault="00244CDF" w:rsidP="00824F9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  <w:r w:rsidRPr="00244CDF">
              <w:rPr>
                <w:rFonts w:cs="Arial"/>
              </w:rPr>
              <w:t>Business item(s) requiring a decision or consideration by the Council</w:t>
            </w:r>
          </w:p>
          <w:p w:rsidR="00244CDF" w:rsidRPr="00244CDF" w:rsidRDefault="00244CDF" w:rsidP="00824F9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Pr="00244CDF" w:rsidRDefault="00244CDF" w:rsidP="00244CDF">
            <w:pPr>
              <w:numPr>
                <w:ilvl w:val="1"/>
                <w:numId w:val="1"/>
              </w:numPr>
              <w:tabs>
                <w:tab w:val="left" w:pos="709"/>
                <w:tab w:val="left" w:pos="993"/>
              </w:tabs>
              <w:rPr>
                <w:rFonts w:ascii="Helvetica" w:hAnsi="Helvetica" w:cs="Arial"/>
                <w:bCs/>
              </w:rPr>
            </w:pPr>
            <w:r w:rsidRPr="009E24C7">
              <w:rPr>
                <w:b/>
              </w:rPr>
              <w:t>Action Priorities</w:t>
            </w:r>
            <w:r w:rsidRPr="00244CDF">
              <w:t>:</w:t>
            </w:r>
          </w:p>
          <w:p w:rsidR="00244CDF" w:rsidRPr="00244CDF" w:rsidRDefault="00244CDF" w:rsidP="00824F9F">
            <w:pPr>
              <w:tabs>
                <w:tab w:val="left" w:pos="709"/>
                <w:tab w:val="left" w:pos="993"/>
              </w:tabs>
              <w:ind w:left="1440"/>
              <w:rPr>
                <w:rFonts w:ascii="Helvetica" w:hAnsi="Helvetica" w:cs="Arial"/>
                <w:bCs/>
              </w:rPr>
            </w:pPr>
          </w:p>
          <w:p w:rsidR="00244CDF" w:rsidRDefault="00244CDF" w:rsidP="00244CDF">
            <w:pPr>
              <w:numPr>
                <w:ilvl w:val="0"/>
                <w:numId w:val="3"/>
              </w:numPr>
            </w:pPr>
            <w:r w:rsidRPr="00244CDF">
              <w:rPr>
                <w:u w:val="single"/>
              </w:rPr>
              <w:t>Safety on roads</w:t>
            </w:r>
            <w:r w:rsidRPr="00244CDF">
              <w:t xml:space="preserve">  </w:t>
            </w:r>
          </w:p>
          <w:p w:rsidR="00D972F0" w:rsidRDefault="00D972F0" w:rsidP="00D972F0">
            <w:pPr>
              <w:ind w:left="735"/>
            </w:pPr>
            <w:r>
              <w:t xml:space="preserve">                                 </w:t>
            </w:r>
            <w:r w:rsidR="00C83A32">
              <w:t xml:space="preserve"> </w:t>
            </w:r>
            <w:r>
              <w:t xml:space="preserve">To note Cllr Yeadon’s report of meeting with Karen </w:t>
            </w:r>
          </w:p>
          <w:p w:rsidR="00D972F0" w:rsidRDefault="00D972F0" w:rsidP="00D972F0">
            <w:pPr>
              <w:ind w:left="735"/>
            </w:pPr>
            <w:r>
              <w:t xml:space="preserve">                                  </w:t>
            </w:r>
            <w:proofErr w:type="spellStart"/>
            <w:r>
              <w:t>Lunn</w:t>
            </w:r>
            <w:proofErr w:type="spellEnd"/>
            <w:r>
              <w:t xml:space="preserve"> of 26</w:t>
            </w:r>
            <w:r w:rsidRPr="00D972F0">
              <w:rPr>
                <w:vertAlign w:val="superscript"/>
              </w:rPr>
              <w:t>th</w:t>
            </w:r>
            <w:r>
              <w:t xml:space="preserve"> October, and that detailed </w:t>
            </w:r>
            <w:proofErr w:type="spellStart"/>
            <w:r>
              <w:t>costings</w:t>
            </w:r>
            <w:proofErr w:type="spellEnd"/>
            <w:r>
              <w:t xml:space="preserve"> will </w:t>
            </w:r>
          </w:p>
          <w:p w:rsidR="00D972F0" w:rsidRDefault="00D972F0" w:rsidP="00D972F0">
            <w:pPr>
              <w:ind w:left="735"/>
            </w:pPr>
            <w:r>
              <w:t xml:space="preserve">                                  </w:t>
            </w:r>
            <w:proofErr w:type="gramStart"/>
            <w:r>
              <w:t>be</w:t>
            </w:r>
            <w:proofErr w:type="gramEnd"/>
            <w:r>
              <w:t xml:space="preserve"> available to consider on 5</w:t>
            </w:r>
            <w:r w:rsidRPr="00D972F0">
              <w:rPr>
                <w:vertAlign w:val="superscript"/>
              </w:rPr>
              <w:t>th</w:t>
            </w:r>
            <w:r>
              <w:t xml:space="preserve"> December. </w:t>
            </w:r>
            <w:r w:rsidR="00272D5B" w:rsidRPr="00244CDF">
              <w:t xml:space="preserve">    </w:t>
            </w:r>
            <w:r>
              <w:t xml:space="preserve">     </w:t>
            </w:r>
          </w:p>
          <w:p w:rsidR="00244CDF" w:rsidRPr="00244CDF" w:rsidRDefault="00244CDF" w:rsidP="00D972F0">
            <w:pPr>
              <w:ind w:left="735"/>
            </w:pPr>
            <w:r w:rsidRPr="00244CDF">
              <w:t xml:space="preserve">                                                      </w:t>
            </w:r>
          </w:p>
          <w:p w:rsidR="00244CDF" w:rsidRPr="00244CDF" w:rsidRDefault="00244CDF" w:rsidP="00244CDF">
            <w:pPr>
              <w:numPr>
                <w:ilvl w:val="0"/>
                <w:numId w:val="3"/>
              </w:numPr>
            </w:pPr>
            <w:r w:rsidRPr="00244CDF">
              <w:rPr>
                <w:u w:val="single"/>
              </w:rPr>
              <w:t>Support for the Youth</w:t>
            </w:r>
            <w:r w:rsidRPr="00244CDF">
              <w:t xml:space="preserve">                                                </w:t>
            </w:r>
          </w:p>
          <w:p w:rsidR="00244CDF" w:rsidRPr="00244CDF" w:rsidRDefault="00244CDF" w:rsidP="00C83A32">
            <w:pPr>
              <w:ind w:left="2772"/>
            </w:pPr>
            <w:r w:rsidRPr="00244CDF">
              <w:t xml:space="preserve">  To approve the budget for the Children’s Party of 11</w:t>
            </w:r>
            <w:r w:rsidRPr="009A0389">
              <w:rPr>
                <w:vertAlign w:val="superscript"/>
              </w:rPr>
              <w:t>th</w:t>
            </w:r>
            <w:r w:rsidRPr="00244CDF">
              <w:t xml:space="preserve"> December 2011</w:t>
            </w:r>
            <w:r w:rsidR="00B0196B">
              <w:t>, including entertainer &amp; food and party bags.</w:t>
            </w:r>
          </w:p>
          <w:p w:rsidR="00244CDF" w:rsidRPr="00244CDF" w:rsidRDefault="00244CDF" w:rsidP="00824F9F">
            <w:pPr>
              <w:ind w:left="735"/>
            </w:pPr>
          </w:p>
          <w:p w:rsidR="00244CDF" w:rsidRPr="00244CDF" w:rsidRDefault="00244CDF" w:rsidP="00244CDF">
            <w:pPr>
              <w:numPr>
                <w:ilvl w:val="0"/>
                <w:numId w:val="3"/>
              </w:numPr>
              <w:rPr>
                <w:color w:val="FF9900"/>
              </w:rPr>
            </w:pPr>
            <w:r w:rsidRPr="009A0389">
              <w:rPr>
                <w:u w:val="single"/>
              </w:rPr>
              <w:t>Support for the elderly in the Village</w:t>
            </w:r>
            <w:r w:rsidRPr="009A0389">
              <w:t xml:space="preserve">              </w:t>
            </w:r>
            <w:r w:rsidR="00272D5B" w:rsidRPr="009A0389">
              <w:t xml:space="preserve">     </w:t>
            </w:r>
            <w:r w:rsidRPr="009A0389">
              <w:t xml:space="preserve">    </w:t>
            </w:r>
            <w:r w:rsidRPr="00244CDF">
              <w:t>(</w:t>
            </w:r>
            <w:r w:rsidR="00272D5B" w:rsidRPr="00272D5B">
              <w:rPr>
                <w:i/>
                <w:sz w:val="20"/>
              </w:rPr>
              <w:t>To be progressed</w:t>
            </w:r>
            <w:r w:rsidR="00272D5B">
              <w:t xml:space="preserve"> in </w:t>
            </w:r>
            <w:r w:rsidRPr="00244CDF">
              <w:rPr>
                <w:i/>
                <w:sz w:val="20"/>
              </w:rPr>
              <w:t>December</w:t>
            </w:r>
            <w:r w:rsidRPr="00244CDF">
              <w:t xml:space="preserve">)    </w:t>
            </w:r>
          </w:p>
          <w:p w:rsidR="00244CDF" w:rsidRPr="00244CDF" w:rsidRDefault="00244CDF" w:rsidP="00824F9F">
            <w:pPr>
              <w:ind w:left="2040"/>
              <w:rPr>
                <w:color w:val="FF9900"/>
              </w:rPr>
            </w:pPr>
            <w:r w:rsidRPr="00244CDF">
              <w:t xml:space="preserve">                     </w:t>
            </w:r>
          </w:p>
          <w:p w:rsidR="00244CDF" w:rsidRPr="00244CDF" w:rsidRDefault="00244CDF" w:rsidP="00824F9F">
            <w:pPr>
              <w:ind w:left="2040" w:hanging="528"/>
            </w:pPr>
            <w:r w:rsidRPr="00244CDF">
              <w:t xml:space="preserve">2.      </w:t>
            </w:r>
            <w:r w:rsidRPr="009E24C7">
              <w:rPr>
                <w:b/>
              </w:rPr>
              <w:t>Issues relating to new community land</w:t>
            </w:r>
          </w:p>
          <w:p w:rsidR="00244CDF" w:rsidRPr="00244CDF" w:rsidRDefault="00244CDF" w:rsidP="00824F9F">
            <w:pPr>
              <w:ind w:left="1440"/>
            </w:pPr>
          </w:p>
          <w:p w:rsidR="00244CDF" w:rsidRPr="00244CDF" w:rsidRDefault="00244CDF" w:rsidP="00244CDF">
            <w:pPr>
              <w:numPr>
                <w:ilvl w:val="2"/>
                <w:numId w:val="1"/>
              </w:numPr>
            </w:pPr>
            <w:r w:rsidRPr="00244CDF">
              <w:t>Consideration of Deed of Agreement (App A)</w:t>
            </w:r>
          </w:p>
          <w:p w:rsidR="00270B2B" w:rsidRDefault="009E24C7" w:rsidP="00270B2B">
            <w:pPr>
              <w:numPr>
                <w:ilvl w:val="2"/>
                <w:numId w:val="1"/>
              </w:numPr>
            </w:pPr>
            <w:r>
              <w:t xml:space="preserve">First </w:t>
            </w:r>
            <w:r w:rsidR="00270B2B">
              <w:t xml:space="preserve">maintenance </w:t>
            </w:r>
            <w:r>
              <w:t>steps</w:t>
            </w:r>
            <w:r w:rsidR="00270B2B">
              <w:t xml:space="preserve">, and </w:t>
            </w:r>
            <w:r w:rsidR="00917916">
              <w:t xml:space="preserve">related </w:t>
            </w:r>
            <w:r w:rsidR="00270B2B">
              <w:t>o</w:t>
            </w:r>
            <w:r w:rsidR="00270B2B">
              <w:t>ffer of assistance by Firs Farm</w:t>
            </w:r>
            <w:r w:rsidR="00270B2B">
              <w:t xml:space="preserve">, </w:t>
            </w:r>
            <w:r w:rsidR="00270B2B">
              <w:t>following the transfer of land  – Cllr Dolman</w:t>
            </w:r>
            <w:r w:rsidR="00270B2B">
              <w:t>/Clerk</w:t>
            </w:r>
          </w:p>
          <w:p w:rsidR="00244CDF" w:rsidRDefault="00270B2B" w:rsidP="00244CDF">
            <w:pPr>
              <w:numPr>
                <w:ilvl w:val="2"/>
                <w:numId w:val="1"/>
              </w:numPr>
            </w:pPr>
            <w:r>
              <w:t>Establishment of a working group.</w:t>
            </w:r>
            <w:r w:rsidR="009E24C7">
              <w:t xml:space="preserve"> </w:t>
            </w:r>
          </w:p>
          <w:p w:rsidR="009E24C7" w:rsidRDefault="009E24C7" w:rsidP="00244CDF">
            <w:pPr>
              <w:numPr>
                <w:ilvl w:val="2"/>
                <w:numId w:val="1"/>
              </w:numPr>
            </w:pPr>
            <w:r>
              <w:t>Consideration of an initial budget</w:t>
            </w:r>
            <w:r w:rsidR="00767817">
              <w:t xml:space="preserve"> </w:t>
            </w:r>
            <w:r w:rsidR="00767817" w:rsidRPr="00D459B3">
              <w:rPr>
                <w:i/>
                <w:sz w:val="20"/>
              </w:rPr>
              <w:t xml:space="preserve">(to be </w:t>
            </w:r>
            <w:r w:rsidR="00D459B3">
              <w:rPr>
                <w:i/>
                <w:sz w:val="20"/>
              </w:rPr>
              <w:t>circulated</w:t>
            </w:r>
            <w:r w:rsidR="00767817" w:rsidRPr="00D459B3">
              <w:rPr>
                <w:i/>
                <w:sz w:val="20"/>
              </w:rPr>
              <w:t>)</w:t>
            </w:r>
          </w:p>
          <w:p w:rsidR="00270B2B" w:rsidRDefault="009E24C7" w:rsidP="00244CDF">
            <w:pPr>
              <w:numPr>
                <w:ilvl w:val="2"/>
                <w:numId w:val="1"/>
              </w:numPr>
            </w:pPr>
            <w:r>
              <w:t xml:space="preserve"> </w:t>
            </w:r>
            <w:r w:rsidR="00270B2B">
              <w:t>Issues and ideas arising from public consultation on 10</w:t>
            </w:r>
            <w:r w:rsidR="00270B2B" w:rsidRPr="00270B2B">
              <w:rPr>
                <w:vertAlign w:val="superscript"/>
              </w:rPr>
              <w:t>th</w:t>
            </w:r>
            <w:r w:rsidR="00270B2B">
              <w:t xml:space="preserve"> October 2011</w:t>
            </w:r>
          </w:p>
          <w:p w:rsidR="009E24C7" w:rsidRDefault="00270B2B" w:rsidP="00244CDF">
            <w:pPr>
              <w:numPr>
                <w:ilvl w:val="2"/>
                <w:numId w:val="1"/>
              </w:numPr>
            </w:pPr>
            <w:r>
              <w:t>Stages in</w:t>
            </w:r>
            <w:r w:rsidR="00272D5B">
              <w:t xml:space="preserve"> the development of a management plan</w:t>
            </w:r>
            <w:r>
              <w:t>.</w:t>
            </w:r>
          </w:p>
          <w:p w:rsidR="00272D5B" w:rsidRDefault="00272D5B" w:rsidP="00272D5B"/>
          <w:p w:rsidR="00272D5B" w:rsidRDefault="00B52EEC" w:rsidP="00B52EEC">
            <w:pPr>
              <w:ind w:left="1440"/>
            </w:pPr>
            <w:r>
              <w:t xml:space="preserve">   3</w:t>
            </w:r>
            <w:r w:rsidRPr="00B52EEC">
              <w:rPr>
                <w:b/>
              </w:rPr>
              <w:t>.      Current Business</w:t>
            </w:r>
          </w:p>
          <w:p w:rsidR="00272D5B" w:rsidRPr="00244CDF" w:rsidRDefault="00272D5B" w:rsidP="00272D5B"/>
          <w:p w:rsidR="0096593D" w:rsidRDefault="0096593D" w:rsidP="0096593D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Consultation on application by Mr McGill of The </w:t>
            </w:r>
            <w:proofErr w:type="spellStart"/>
            <w:r>
              <w:rPr>
                <w:rFonts w:cs="Arial"/>
                <w:bCs/>
              </w:rPr>
              <w:t>Beren</w:t>
            </w:r>
            <w:proofErr w:type="spellEnd"/>
            <w:r>
              <w:rPr>
                <w:rFonts w:cs="Arial"/>
                <w:bCs/>
              </w:rPr>
              <w:t xml:space="preserve">, </w:t>
            </w:r>
            <w:proofErr w:type="spellStart"/>
            <w:r>
              <w:rPr>
                <w:rFonts w:cs="Arial"/>
                <w:bCs/>
              </w:rPr>
              <w:t>Comberton</w:t>
            </w:r>
            <w:proofErr w:type="spellEnd"/>
            <w:r>
              <w:rPr>
                <w:rFonts w:cs="Arial"/>
                <w:bCs/>
              </w:rPr>
              <w:t xml:space="preserve"> Rd to carry out tree works</w:t>
            </w:r>
          </w:p>
          <w:p w:rsidR="00244CDF" w:rsidRDefault="0096593D" w:rsidP="0096593D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consider appointing a tree warden(s)  </w:t>
            </w:r>
          </w:p>
          <w:p w:rsidR="0096593D" w:rsidRDefault="00D459B3" w:rsidP="0096593D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Updating residents on information received from outside the parish.</w:t>
            </w:r>
          </w:p>
          <w:p w:rsidR="00AE25D2" w:rsidRPr="0096593D" w:rsidRDefault="00AE25D2" w:rsidP="0096593D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Consideration of draft Internal Audit Plan</w:t>
            </w:r>
            <w:r w:rsidR="009A0389">
              <w:rPr>
                <w:rFonts w:cs="Arial"/>
                <w:bCs/>
              </w:rPr>
              <w:t>, and division of audit between in year and end year.</w:t>
            </w:r>
          </w:p>
          <w:p w:rsidR="00272D5B" w:rsidRDefault="00272D5B" w:rsidP="00824F9F">
            <w:pPr>
              <w:tabs>
                <w:tab w:val="left" w:pos="709"/>
                <w:tab w:val="left" w:pos="993"/>
              </w:tabs>
              <w:ind w:left="1440"/>
              <w:rPr>
                <w:rFonts w:ascii="Helvetica" w:hAnsi="Helvetica" w:cs="Arial"/>
              </w:rPr>
            </w:pPr>
          </w:p>
          <w:p w:rsidR="00272D5B" w:rsidRDefault="00272D5B" w:rsidP="00824F9F">
            <w:pPr>
              <w:tabs>
                <w:tab w:val="left" w:pos="709"/>
                <w:tab w:val="left" w:pos="993"/>
              </w:tabs>
              <w:ind w:left="1440"/>
              <w:rPr>
                <w:rFonts w:ascii="Helvetica" w:hAnsi="Helvetica" w:cs="Arial"/>
              </w:rPr>
            </w:pPr>
          </w:p>
          <w:p w:rsidR="00244CDF" w:rsidRPr="00244CDF" w:rsidRDefault="00244CDF" w:rsidP="00615AE1">
            <w:pPr>
              <w:tabs>
                <w:tab w:val="left" w:pos="709"/>
                <w:tab w:val="left" w:pos="993"/>
              </w:tabs>
              <w:ind w:left="1440"/>
              <w:rPr>
                <w:rFonts w:ascii="Helvetica" w:hAnsi="Helvetica" w:cs="Arial"/>
              </w:rPr>
            </w:pPr>
            <w:r w:rsidRPr="00244CDF">
              <w:rPr>
                <w:rFonts w:ascii="Helvetica" w:hAnsi="Helvetica" w:cs="Arial"/>
              </w:rPr>
              <w:t xml:space="preserve">To receive reports and consider any issues arising: </w:t>
            </w:r>
          </w:p>
          <w:p w:rsidR="00244CDF" w:rsidRPr="00244CDF" w:rsidRDefault="00244CDF" w:rsidP="00824F9F">
            <w:pPr>
              <w:pStyle w:val="HTMLPreformatted"/>
            </w:pPr>
          </w:p>
          <w:p w:rsidR="00244CDF" w:rsidRDefault="00615AE1" w:rsidP="00615AE1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</w:pPr>
            <w:r>
              <w:t>Cambridgeshire CC’s consultation on bus subsidy cuts</w:t>
            </w:r>
            <w:r w:rsidR="00CD3412">
              <w:t>.  Response by Toft PC by 9/12?</w:t>
            </w:r>
            <w:r>
              <w:t xml:space="preserve">   – Cllr Dolman</w:t>
            </w:r>
          </w:p>
          <w:p w:rsidR="00615AE1" w:rsidRPr="00615AE1" w:rsidRDefault="00615AE1" w:rsidP="00615AE1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15AE1">
              <w:rPr>
                <w:rFonts w:cs="Arial"/>
              </w:rPr>
              <w:t>Replacement of the seat</w:t>
            </w:r>
            <w:r w:rsidRPr="00615AE1">
              <w:rPr>
                <w:rFonts w:cs="Arial"/>
                <w:sz w:val="20"/>
              </w:rPr>
              <w:t xml:space="preserve"> </w:t>
            </w:r>
            <w:r w:rsidRPr="00615AE1">
              <w:rPr>
                <w:rFonts w:cs="Arial"/>
              </w:rPr>
              <w:t xml:space="preserve">outside St Andrew’s Church; and repair to bench on church Lane. – Cllr </w:t>
            </w:r>
            <w:proofErr w:type="spellStart"/>
            <w:r w:rsidRPr="00615AE1">
              <w:rPr>
                <w:rFonts w:cs="Arial"/>
              </w:rPr>
              <w:t>Gouldstone</w:t>
            </w:r>
            <w:proofErr w:type="spellEnd"/>
          </w:p>
          <w:p w:rsidR="00615AE1" w:rsidRPr="00AE25D2" w:rsidRDefault="00AE25D2" w:rsidP="00AE25D2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rPr>
                <w:rFonts w:cs="Arial"/>
              </w:rPr>
            </w:pPr>
            <w:r>
              <w:rPr>
                <w:rFonts w:cs="Arial"/>
              </w:rPr>
              <w:t>Cambridgeshire CC’s Footpaths Meeting of 1</w:t>
            </w:r>
            <w:r w:rsidRPr="00AE25D2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November – Cllr </w:t>
            </w:r>
            <w:proofErr w:type="spellStart"/>
            <w:r>
              <w:rPr>
                <w:rFonts w:cs="Arial"/>
              </w:rPr>
              <w:t>McCarten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244CDF" w:rsidRDefault="00272D5B" w:rsidP="00615AE1">
            <w:pPr>
              <w:tabs>
                <w:tab w:val="left" w:pos="709"/>
                <w:tab w:val="left" w:pos="993"/>
              </w:tabs>
              <w:ind w:left="186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</w:t>
            </w:r>
            <w:r>
              <w:t xml:space="preserve">                                                                         </w:t>
            </w: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  <w:r>
              <w:rPr>
                <w:rFonts w:cs="Arial"/>
              </w:rPr>
              <w:t>Matters raised by Councillors</w:t>
            </w: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Robert Stone, Parish </w:t>
            </w:r>
            <w:proofErr w:type="gramStart"/>
            <w:r>
              <w:rPr>
                <w:rFonts w:cs="Arial"/>
              </w:rPr>
              <w:t>Clerk  …</w:t>
            </w:r>
            <w:proofErr w:type="gramEnd"/>
            <w:r>
              <w:rPr>
                <w:rFonts w:cs="Arial"/>
              </w:rPr>
              <w:t xml:space="preserve">..…………………… </w:t>
            </w:r>
          </w:p>
          <w:p w:rsidR="00244CDF" w:rsidRDefault="00244CDF" w:rsidP="00162E39">
            <w:r>
              <w:t>2</w:t>
            </w:r>
            <w:r w:rsidRPr="000E3E2D">
              <w:rPr>
                <w:vertAlign w:val="superscript"/>
              </w:rPr>
              <w:t>nd</w:t>
            </w:r>
            <w:r>
              <w:t xml:space="preserve"> November 2011</w:t>
            </w:r>
          </w:p>
          <w:p w:rsidR="00A70C9D" w:rsidRDefault="00A70C9D" w:rsidP="00162E39"/>
          <w:p w:rsidR="00A70C9D" w:rsidRPr="00244CDF" w:rsidRDefault="00A70C9D" w:rsidP="00A70C9D">
            <w:pPr>
              <w:jc w:val="right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244CDF" w:rsidRDefault="00244CDF" w:rsidP="00A70C9D"/>
    <w:sectPr w:rsidR="00244CDF" w:rsidSect="00244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8EC"/>
    <w:multiLevelType w:val="hybridMultilevel"/>
    <w:tmpl w:val="1F1838D6"/>
    <w:lvl w:ilvl="0" w:tplc="7DFA826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0B8F1F5D"/>
    <w:multiLevelType w:val="hybridMultilevel"/>
    <w:tmpl w:val="1ACC4A66"/>
    <w:lvl w:ilvl="0" w:tplc="D88E7DC2">
      <w:start w:val="3"/>
      <w:numFmt w:val="lowerRoman"/>
      <w:lvlText w:val="%1)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247317A3"/>
    <w:multiLevelType w:val="hybridMultilevel"/>
    <w:tmpl w:val="C800391C"/>
    <w:lvl w:ilvl="0" w:tplc="97563D8E">
      <w:start w:val="1"/>
      <w:numFmt w:val="lowerRoman"/>
      <w:lvlText w:val="%1)"/>
      <w:lvlJc w:val="left"/>
      <w:pPr>
        <w:ind w:left="25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ADF7728"/>
    <w:multiLevelType w:val="hybridMultilevel"/>
    <w:tmpl w:val="603C6552"/>
    <w:lvl w:ilvl="0" w:tplc="4B50A4E4">
      <w:start w:val="1"/>
      <w:numFmt w:val="lowerRoman"/>
      <w:lvlText w:val="%1)"/>
      <w:lvlJc w:val="left"/>
      <w:pPr>
        <w:ind w:left="31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5" w:hanging="360"/>
      </w:pPr>
    </w:lvl>
    <w:lvl w:ilvl="2" w:tplc="0809001B" w:tentative="1">
      <w:start w:val="1"/>
      <w:numFmt w:val="lowerRoman"/>
      <w:lvlText w:val="%3."/>
      <w:lvlJc w:val="right"/>
      <w:pPr>
        <w:ind w:left="4185" w:hanging="180"/>
      </w:pPr>
    </w:lvl>
    <w:lvl w:ilvl="3" w:tplc="0809000F" w:tentative="1">
      <w:start w:val="1"/>
      <w:numFmt w:val="decimal"/>
      <w:lvlText w:val="%4."/>
      <w:lvlJc w:val="left"/>
      <w:pPr>
        <w:ind w:left="4905" w:hanging="360"/>
      </w:pPr>
    </w:lvl>
    <w:lvl w:ilvl="4" w:tplc="08090019" w:tentative="1">
      <w:start w:val="1"/>
      <w:numFmt w:val="lowerLetter"/>
      <w:lvlText w:val="%5."/>
      <w:lvlJc w:val="left"/>
      <w:pPr>
        <w:ind w:left="5625" w:hanging="360"/>
      </w:pPr>
    </w:lvl>
    <w:lvl w:ilvl="5" w:tplc="0809001B" w:tentative="1">
      <w:start w:val="1"/>
      <w:numFmt w:val="lowerRoman"/>
      <w:lvlText w:val="%6."/>
      <w:lvlJc w:val="right"/>
      <w:pPr>
        <w:ind w:left="6345" w:hanging="180"/>
      </w:pPr>
    </w:lvl>
    <w:lvl w:ilvl="6" w:tplc="0809000F" w:tentative="1">
      <w:start w:val="1"/>
      <w:numFmt w:val="decimal"/>
      <w:lvlText w:val="%7."/>
      <w:lvlJc w:val="left"/>
      <w:pPr>
        <w:ind w:left="7065" w:hanging="360"/>
      </w:pPr>
    </w:lvl>
    <w:lvl w:ilvl="7" w:tplc="08090019" w:tentative="1">
      <w:start w:val="1"/>
      <w:numFmt w:val="lowerLetter"/>
      <w:lvlText w:val="%8."/>
      <w:lvlJc w:val="left"/>
      <w:pPr>
        <w:ind w:left="7785" w:hanging="360"/>
      </w:pPr>
    </w:lvl>
    <w:lvl w:ilvl="8" w:tplc="08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">
    <w:nsid w:val="33700297"/>
    <w:multiLevelType w:val="hybridMultilevel"/>
    <w:tmpl w:val="19EE440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C2B1F9A"/>
    <w:multiLevelType w:val="hybridMultilevel"/>
    <w:tmpl w:val="FBC0BF38"/>
    <w:lvl w:ilvl="0" w:tplc="DEE21A58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6D9B34D7"/>
    <w:multiLevelType w:val="hybridMultilevel"/>
    <w:tmpl w:val="D5D84DD6"/>
    <w:lvl w:ilvl="0" w:tplc="DEE21A58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7">
    <w:nsid w:val="73141CDB"/>
    <w:multiLevelType w:val="hybridMultilevel"/>
    <w:tmpl w:val="9828CC94"/>
    <w:lvl w:ilvl="0" w:tplc="B180FB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180FBA4">
      <w:start w:val="1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DD06E736">
      <w:start w:val="1"/>
      <w:numFmt w:val="lowerLetter"/>
      <w:lvlText w:val="(%4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DF"/>
    <w:rsid w:val="000128EF"/>
    <w:rsid w:val="00162E39"/>
    <w:rsid w:val="001B2B13"/>
    <w:rsid w:val="001C3281"/>
    <w:rsid w:val="00244CDF"/>
    <w:rsid w:val="00270B2B"/>
    <w:rsid w:val="00272D5B"/>
    <w:rsid w:val="002F374D"/>
    <w:rsid w:val="003463F0"/>
    <w:rsid w:val="003E43F6"/>
    <w:rsid w:val="004F0027"/>
    <w:rsid w:val="00615AE1"/>
    <w:rsid w:val="00675AF7"/>
    <w:rsid w:val="00764A51"/>
    <w:rsid w:val="00767817"/>
    <w:rsid w:val="008B4F95"/>
    <w:rsid w:val="00917916"/>
    <w:rsid w:val="0096593D"/>
    <w:rsid w:val="009A0389"/>
    <w:rsid w:val="009E24C7"/>
    <w:rsid w:val="00A70C9D"/>
    <w:rsid w:val="00AD78C9"/>
    <w:rsid w:val="00AE25D2"/>
    <w:rsid w:val="00B0196B"/>
    <w:rsid w:val="00B42DD9"/>
    <w:rsid w:val="00B52EEC"/>
    <w:rsid w:val="00C83A32"/>
    <w:rsid w:val="00CD3412"/>
    <w:rsid w:val="00D459B3"/>
    <w:rsid w:val="00D972F0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D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244CDF"/>
    <w:pPr>
      <w:keepNext/>
      <w:outlineLvl w:val="0"/>
    </w:pPr>
    <w:rPr>
      <w:rFonts w:ascii="Times New Roman" w:hAnsi="Times New Roman"/>
      <w:b/>
      <w:snapToGrid/>
      <w:sz w:val="24"/>
    </w:rPr>
  </w:style>
  <w:style w:type="paragraph" w:styleId="Heading5">
    <w:name w:val="heading 5"/>
    <w:basedOn w:val="Normal"/>
    <w:next w:val="Normal"/>
    <w:link w:val="Heading5Char"/>
    <w:qFormat/>
    <w:rsid w:val="00244CDF"/>
    <w:pPr>
      <w:keepNext/>
      <w:jc w:val="center"/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244CDF"/>
    <w:pPr>
      <w:keepNext/>
      <w:tabs>
        <w:tab w:val="left" w:pos="709"/>
        <w:tab w:val="left" w:pos="993"/>
      </w:tabs>
      <w:outlineLvl w:val="5"/>
    </w:pPr>
    <w:rPr>
      <w:rFonts w:cs="Arial"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44CDF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44CDF"/>
    <w:pPr>
      <w:keepNext/>
      <w:ind w:left="72"/>
      <w:jc w:val="both"/>
      <w:outlineLvl w:val="7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244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44CDF"/>
    <w:rPr>
      <w:rFonts w:ascii="Courier New" w:eastAsia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44C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4CDF"/>
    <w:rPr>
      <w:rFonts w:ascii="Arial" w:eastAsia="Times New Roman" w:hAnsi="Arial" w:cs="Arial"/>
      <w:snapToGrid w:val="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4CDF"/>
    <w:rPr>
      <w:rFonts w:ascii="Arial" w:eastAsia="Times New Roman" w:hAnsi="Arial" w:cs="Arial"/>
      <w:bCs/>
      <w:snapToGrid w:val="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44CDF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244CDF"/>
    <w:rPr>
      <w:rFonts w:ascii="Arial" w:eastAsia="Times New Roman" w:hAnsi="Arial" w:cs="Arial"/>
      <w:b/>
      <w:bCs/>
      <w:snapToGrid w:val="0"/>
      <w:szCs w:val="20"/>
    </w:rPr>
  </w:style>
  <w:style w:type="paragraph" w:styleId="Header">
    <w:name w:val="header"/>
    <w:basedOn w:val="Normal"/>
    <w:link w:val="HeaderChar"/>
    <w:semiHidden/>
    <w:rsid w:val="00244CDF"/>
    <w:pPr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customStyle="1" w:styleId="HeaderChar">
    <w:name w:val="Header Char"/>
    <w:basedOn w:val="DefaultParagraphFont"/>
    <w:link w:val="Header"/>
    <w:semiHidden/>
    <w:rsid w:val="00244C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E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D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244CDF"/>
    <w:pPr>
      <w:keepNext/>
      <w:outlineLvl w:val="0"/>
    </w:pPr>
    <w:rPr>
      <w:rFonts w:ascii="Times New Roman" w:hAnsi="Times New Roman"/>
      <w:b/>
      <w:snapToGrid/>
      <w:sz w:val="24"/>
    </w:rPr>
  </w:style>
  <w:style w:type="paragraph" w:styleId="Heading5">
    <w:name w:val="heading 5"/>
    <w:basedOn w:val="Normal"/>
    <w:next w:val="Normal"/>
    <w:link w:val="Heading5Char"/>
    <w:qFormat/>
    <w:rsid w:val="00244CDF"/>
    <w:pPr>
      <w:keepNext/>
      <w:jc w:val="center"/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244CDF"/>
    <w:pPr>
      <w:keepNext/>
      <w:tabs>
        <w:tab w:val="left" w:pos="709"/>
        <w:tab w:val="left" w:pos="993"/>
      </w:tabs>
      <w:outlineLvl w:val="5"/>
    </w:pPr>
    <w:rPr>
      <w:rFonts w:cs="Arial"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44CDF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44CDF"/>
    <w:pPr>
      <w:keepNext/>
      <w:ind w:left="72"/>
      <w:jc w:val="both"/>
      <w:outlineLvl w:val="7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244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44CDF"/>
    <w:rPr>
      <w:rFonts w:ascii="Courier New" w:eastAsia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44C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4CDF"/>
    <w:rPr>
      <w:rFonts w:ascii="Arial" w:eastAsia="Times New Roman" w:hAnsi="Arial" w:cs="Arial"/>
      <w:snapToGrid w:val="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4CDF"/>
    <w:rPr>
      <w:rFonts w:ascii="Arial" w:eastAsia="Times New Roman" w:hAnsi="Arial" w:cs="Arial"/>
      <w:bCs/>
      <w:snapToGrid w:val="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44CDF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244CDF"/>
    <w:rPr>
      <w:rFonts w:ascii="Arial" w:eastAsia="Times New Roman" w:hAnsi="Arial" w:cs="Arial"/>
      <w:b/>
      <w:bCs/>
      <w:snapToGrid w:val="0"/>
      <w:szCs w:val="20"/>
    </w:rPr>
  </w:style>
  <w:style w:type="paragraph" w:styleId="Header">
    <w:name w:val="header"/>
    <w:basedOn w:val="Normal"/>
    <w:link w:val="HeaderChar"/>
    <w:semiHidden/>
    <w:rsid w:val="00244CDF"/>
    <w:pPr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customStyle="1" w:styleId="HeaderChar">
    <w:name w:val="Header Char"/>
    <w:basedOn w:val="DefaultParagraphFont"/>
    <w:link w:val="Header"/>
    <w:semiHidden/>
    <w:rsid w:val="00244C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E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Stone</dc:creator>
  <cp:lastModifiedBy>Robert Stone</cp:lastModifiedBy>
  <cp:revision>29</cp:revision>
  <dcterms:created xsi:type="dcterms:W3CDTF">2011-10-31T18:58:00Z</dcterms:created>
  <dcterms:modified xsi:type="dcterms:W3CDTF">2011-11-02T13:53:00Z</dcterms:modified>
</cp:coreProperties>
</file>